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DD11" w14:textId="705F21E8" w:rsidR="001A5D17" w:rsidRDefault="001A5D17" w:rsidP="001A5D17"/>
    <w:p w14:paraId="0CA4BCD7" w14:textId="26ED4BD0" w:rsidR="001A5D17" w:rsidRDefault="001A5D17" w:rsidP="001A5D17"/>
    <w:p w14:paraId="78823DE1" w14:textId="378CE058" w:rsidR="001A5D17" w:rsidRDefault="001A5D17" w:rsidP="001A5D17"/>
    <w:p w14:paraId="32875055" w14:textId="0C21A7D8" w:rsidR="001A5D17" w:rsidRPr="000A1EB1" w:rsidRDefault="001A5D17" w:rsidP="001A5D17">
      <w:pPr>
        <w:rPr>
          <w:rFonts w:ascii="Arial Narrow" w:hAnsi="Arial Narrow"/>
        </w:rPr>
      </w:pPr>
    </w:p>
    <w:p w14:paraId="0230D094" w14:textId="25BE7FB4" w:rsidR="001A5D17" w:rsidRPr="000A1EB1" w:rsidRDefault="001A5D17" w:rsidP="001A5D17">
      <w:pPr>
        <w:rPr>
          <w:rFonts w:ascii="Arial Narrow" w:hAnsi="Arial Narrow"/>
        </w:rPr>
      </w:pPr>
    </w:p>
    <w:p w14:paraId="1835F03E" w14:textId="77777777" w:rsidR="001A5D17" w:rsidRPr="000A1EB1" w:rsidRDefault="001A5D17" w:rsidP="001A5D17">
      <w:pPr>
        <w:rPr>
          <w:rFonts w:ascii="Arial Narrow" w:hAnsi="Arial Narrow"/>
        </w:rPr>
      </w:pPr>
    </w:p>
    <w:p w14:paraId="1DF0C02D" w14:textId="2F3D6158" w:rsidR="001A5D17" w:rsidRPr="000A1EB1" w:rsidRDefault="00AF65B7" w:rsidP="001A5D17">
      <w:pPr>
        <w:jc w:val="center"/>
        <w:rPr>
          <w:rFonts w:ascii="Arial Narrow" w:hAnsi="Arial Narrow" w:cs="Arial"/>
          <w:b/>
          <w:bCs/>
          <w:color w:val="1F4E79" w:themeColor="accent1" w:themeShade="80"/>
          <w:sz w:val="32"/>
          <w:szCs w:val="32"/>
        </w:rPr>
      </w:pPr>
      <w:r w:rsidRPr="000A1EB1">
        <w:rPr>
          <w:rFonts w:ascii="Arial Narrow" w:hAnsi="Arial Narrow" w:cs="Arial"/>
          <w:b/>
          <w:bCs/>
          <w:color w:val="1F4E79" w:themeColor="accent1" w:themeShade="80"/>
          <w:sz w:val="32"/>
          <w:szCs w:val="32"/>
        </w:rPr>
        <w:t>Disclaimer</w:t>
      </w:r>
    </w:p>
    <w:p w14:paraId="60CC3B91" w14:textId="77777777" w:rsidR="00123C57" w:rsidRPr="000A1EB1" w:rsidRDefault="00123C57" w:rsidP="001A5D17">
      <w:pPr>
        <w:jc w:val="center"/>
        <w:rPr>
          <w:rFonts w:ascii="Arial Narrow" w:hAnsi="Arial Narrow" w:cs="Arial"/>
          <w:b/>
          <w:bCs/>
          <w:color w:val="1F4E79" w:themeColor="accent1" w:themeShade="80"/>
          <w:sz w:val="32"/>
          <w:szCs w:val="32"/>
        </w:rPr>
      </w:pPr>
    </w:p>
    <w:p w14:paraId="38094083" w14:textId="77777777" w:rsidR="001A5D17" w:rsidRPr="000A1EB1" w:rsidRDefault="001A5D17" w:rsidP="001A5D17">
      <w:pPr>
        <w:jc w:val="center"/>
        <w:rPr>
          <w:rFonts w:ascii="Arial Narrow" w:hAnsi="Arial Narrow" w:cs="Arial"/>
          <w:sz w:val="24"/>
          <w:szCs w:val="24"/>
        </w:rPr>
      </w:pPr>
    </w:p>
    <w:p w14:paraId="7122BEF7" w14:textId="6A6728E9" w:rsidR="00B32C3A" w:rsidRPr="000A1EB1" w:rsidRDefault="00AF65B7" w:rsidP="00116E71">
      <w:pPr>
        <w:ind w:firstLine="720"/>
        <w:rPr>
          <w:rFonts w:ascii="Arial Narrow" w:hAnsi="Arial Narrow" w:cs="Arial"/>
          <w:sz w:val="24"/>
          <w:szCs w:val="24"/>
        </w:rPr>
      </w:pPr>
      <w:proofErr w:type="spellStart"/>
      <w:r w:rsidRPr="000A1EB1">
        <w:rPr>
          <w:rFonts w:ascii="Arial Narrow" w:hAnsi="Arial Narrow" w:cs="Arial"/>
          <w:sz w:val="24"/>
          <w:szCs w:val="24"/>
        </w:rPr>
        <w:t>Prezentul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Raport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Anual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Consolidat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pentru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anul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2020 </w:t>
      </w:r>
      <w:r w:rsidR="00B2138E" w:rsidRPr="000A1EB1">
        <w:rPr>
          <w:rFonts w:ascii="Arial Narrow" w:hAnsi="Arial Narrow" w:cs="Arial"/>
          <w:sz w:val="24"/>
          <w:szCs w:val="24"/>
        </w:rPr>
        <w:t xml:space="preserve">a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fost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intocmit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in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formatul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European electronic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unic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(ESEF), conform </w:t>
      </w:r>
      <w:r w:rsidR="00116E71" w:rsidRPr="000A1EB1">
        <w:rPr>
          <w:rFonts w:ascii="Arial Narrow" w:hAnsi="Arial Narrow" w:cs="Arial"/>
          <w:sz w:val="24"/>
          <w:szCs w:val="24"/>
        </w:rPr>
        <w:t xml:space="preserve">art.153 din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Legea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24/2017</w:t>
      </w:r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privind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emitentii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inst</w:t>
      </w:r>
      <w:r w:rsidR="00116E71" w:rsidRPr="000A1EB1">
        <w:rPr>
          <w:rFonts w:ascii="Arial Narrow" w:hAnsi="Arial Narrow" w:cs="Arial"/>
          <w:sz w:val="24"/>
          <w:szCs w:val="24"/>
        </w:rPr>
        <w:t>ru</w:t>
      </w:r>
      <w:r w:rsidR="00116E71" w:rsidRPr="000A1EB1">
        <w:rPr>
          <w:rFonts w:ascii="Arial Narrow" w:hAnsi="Arial Narrow" w:cs="Arial"/>
          <w:sz w:val="24"/>
          <w:szCs w:val="24"/>
        </w:rPr>
        <w:t>mente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financiare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s</w:t>
      </w:r>
      <w:r w:rsidR="00116E71" w:rsidRPr="000A1EB1">
        <w:rPr>
          <w:rFonts w:ascii="Arial Narrow" w:hAnsi="Arial Narrow" w:cs="Arial"/>
          <w:sz w:val="24"/>
          <w:szCs w:val="24"/>
        </w:rPr>
        <w:t>i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operatiuni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piata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, cu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modific</w:t>
      </w:r>
      <w:r w:rsidR="00116E71" w:rsidRPr="000A1EB1">
        <w:rPr>
          <w:rFonts w:ascii="Arial Narrow" w:hAnsi="Arial Narrow" w:cs="Arial"/>
          <w:sz w:val="24"/>
          <w:szCs w:val="24"/>
        </w:rPr>
        <w:t>a</w:t>
      </w:r>
      <w:r w:rsidR="00116E71" w:rsidRPr="000A1EB1">
        <w:rPr>
          <w:rFonts w:ascii="Arial Narrow" w:hAnsi="Arial Narrow" w:cs="Arial"/>
          <w:sz w:val="24"/>
          <w:szCs w:val="24"/>
        </w:rPr>
        <w:t>rile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si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complet</w:t>
      </w:r>
      <w:r w:rsidR="00116E71" w:rsidRPr="000A1EB1">
        <w:rPr>
          <w:rFonts w:ascii="Arial Narrow" w:hAnsi="Arial Narrow" w:cs="Arial"/>
          <w:sz w:val="24"/>
          <w:szCs w:val="24"/>
        </w:rPr>
        <w:t>a</w:t>
      </w:r>
      <w:r w:rsidR="00116E71" w:rsidRPr="000A1EB1">
        <w:rPr>
          <w:rFonts w:ascii="Arial Narrow" w:hAnsi="Arial Narrow" w:cs="Arial"/>
          <w:sz w:val="24"/>
          <w:szCs w:val="24"/>
        </w:rPr>
        <w:t>rile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ulterioar</w:t>
      </w:r>
      <w:r w:rsidR="00116E71" w:rsidRPr="000A1EB1">
        <w:rPr>
          <w:rFonts w:ascii="Arial Narrow" w:hAnsi="Arial Narrow" w:cs="Arial"/>
          <w:sz w:val="24"/>
          <w:szCs w:val="24"/>
        </w:rPr>
        <w:t>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introdus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</w:t>
      </w:r>
      <w:r w:rsidR="00116E71" w:rsidRPr="000A1EB1">
        <w:rPr>
          <w:rFonts w:ascii="Arial Narrow" w:hAnsi="Arial Narrow" w:cs="Arial"/>
          <w:sz w:val="24"/>
          <w:szCs w:val="24"/>
        </w:rPr>
        <w:t xml:space="preserve">ca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urmare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a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transpunerii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prevederilor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D</w:t>
      </w:r>
      <w:r w:rsidRPr="000A1EB1">
        <w:rPr>
          <w:rFonts w:ascii="Arial Narrow" w:hAnsi="Arial Narrow" w:cs="Arial"/>
          <w:sz w:val="24"/>
          <w:szCs w:val="24"/>
        </w:rPr>
        <w:t>irective</w:t>
      </w:r>
      <w:r w:rsidR="00B2138E" w:rsidRPr="000A1EB1">
        <w:rPr>
          <w:rFonts w:ascii="Arial Narrow" w:hAnsi="Arial Narrow" w:cs="Arial"/>
          <w:sz w:val="24"/>
          <w:szCs w:val="24"/>
        </w:rPr>
        <w:t>i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T</w:t>
      </w:r>
      <w:r w:rsidRPr="000A1EB1">
        <w:rPr>
          <w:rFonts w:ascii="Arial Narrow" w:hAnsi="Arial Narrow" w:cs="Arial"/>
          <w:sz w:val="24"/>
          <w:szCs w:val="24"/>
        </w:rPr>
        <w:t>ransparentei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r w:rsidR="00123C57" w:rsidRPr="000A1EB1">
        <w:rPr>
          <w:rFonts w:ascii="Arial Narrow" w:hAnsi="Arial Narrow" w:cs="Arial"/>
          <w:sz w:val="24"/>
          <w:szCs w:val="24"/>
        </w:rPr>
        <w:t>2</w:t>
      </w:r>
      <w:r w:rsidRPr="000A1EB1">
        <w:rPr>
          <w:rFonts w:ascii="Arial Narrow" w:hAnsi="Arial Narrow" w:cs="Arial"/>
          <w:sz w:val="24"/>
          <w:szCs w:val="24"/>
        </w:rPr>
        <w:t xml:space="preserve">004/109/CE </w:t>
      </w:r>
      <w:r w:rsidR="00116E71" w:rsidRPr="000A1EB1">
        <w:rPr>
          <w:rFonts w:ascii="Arial Narrow" w:hAnsi="Arial Narrow" w:cs="Arial"/>
          <w:sz w:val="24"/>
          <w:szCs w:val="24"/>
        </w:rPr>
        <w:t xml:space="preserve">in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legislatia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nationala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>.</w:t>
      </w:r>
    </w:p>
    <w:p w14:paraId="23AACB1D" w14:textId="6A3EE648" w:rsidR="00116E71" w:rsidRPr="000A1EB1" w:rsidRDefault="00116E71" w:rsidP="00116E71">
      <w:pPr>
        <w:ind w:firstLine="720"/>
        <w:rPr>
          <w:rFonts w:ascii="Arial Narrow" w:hAnsi="Arial Narrow" w:cs="Arial"/>
          <w:sz w:val="24"/>
          <w:szCs w:val="24"/>
        </w:rPr>
      </w:pPr>
    </w:p>
    <w:p w14:paraId="0A1554B1" w14:textId="01157530" w:rsidR="00116E71" w:rsidRPr="000A1EB1" w:rsidRDefault="00911515" w:rsidP="00116E71">
      <w:pPr>
        <w:ind w:firstLine="720"/>
        <w:rPr>
          <w:rFonts w:ascii="Arial Narrow" w:hAnsi="Arial Narrow" w:cs="Arial"/>
          <w:sz w:val="24"/>
          <w:szCs w:val="24"/>
        </w:rPr>
      </w:pPr>
      <w:proofErr w:type="spellStart"/>
      <w:r w:rsidRPr="000A1EB1">
        <w:rPr>
          <w:rFonts w:ascii="Arial Narrow" w:hAnsi="Arial Narrow" w:cs="Arial"/>
          <w:sz w:val="24"/>
          <w:szCs w:val="24"/>
        </w:rPr>
        <w:t>Intrucat</w:t>
      </w:r>
      <w:proofErr w:type="spellEnd"/>
      <w:r w:rsidRPr="000A1EB1">
        <w:rPr>
          <w:rFonts w:ascii="Arial Narrow" w:hAnsi="Arial Narrow" w:cs="Arial"/>
          <w:sz w:val="24"/>
          <w:szCs w:val="24"/>
        </w:rPr>
        <w:t>, c</w:t>
      </w:r>
      <w:r w:rsidR="00116E71" w:rsidRPr="000A1EB1">
        <w:rPr>
          <w:rFonts w:ascii="Arial Narrow" w:hAnsi="Arial Narrow" w:cs="Arial"/>
          <w:sz w:val="24"/>
          <w:szCs w:val="24"/>
        </w:rPr>
        <w:t xml:space="preserve">a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urmare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a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Hotararii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AS</w:t>
      </w:r>
      <w:r w:rsidRPr="000A1EB1">
        <w:rPr>
          <w:rFonts w:ascii="Arial Narrow" w:hAnsi="Arial Narrow" w:cs="Arial"/>
          <w:sz w:val="24"/>
          <w:szCs w:val="24"/>
        </w:rPr>
        <w:t>F</w:t>
      </w:r>
      <w:r w:rsidR="00116E71" w:rsidRPr="000A1EB1">
        <w:rPr>
          <w:rFonts w:ascii="Arial Narrow" w:hAnsi="Arial Narrow" w:cs="Arial"/>
          <w:sz w:val="24"/>
          <w:szCs w:val="24"/>
        </w:rPr>
        <w:t xml:space="preserve"> din data de 17.02.2021, </w:t>
      </w:r>
      <w:proofErr w:type="spellStart"/>
      <w:r w:rsidR="00116E71" w:rsidRPr="000A1EB1">
        <w:rPr>
          <w:rFonts w:ascii="Arial Narrow" w:hAnsi="Arial Narrow" w:cs="Arial"/>
          <w:sz w:val="24"/>
          <w:szCs w:val="24"/>
        </w:rPr>
        <w:t>prin</w:t>
      </w:r>
      <w:proofErr w:type="spellEnd"/>
      <w:r w:rsidR="00116E71" w:rsidRPr="000A1EB1">
        <w:rPr>
          <w:rFonts w:ascii="Arial Narrow" w:hAnsi="Arial Narrow" w:cs="Arial"/>
          <w:sz w:val="24"/>
          <w:szCs w:val="24"/>
        </w:rPr>
        <w:t xml:space="preserve"> care </w:t>
      </w:r>
      <w:r w:rsidRPr="000A1EB1">
        <w:rPr>
          <w:rFonts w:ascii="Arial Narrow" w:hAnsi="Arial Narrow" w:cs="Arial"/>
          <w:sz w:val="24"/>
          <w:szCs w:val="24"/>
        </w:rPr>
        <w:t xml:space="preserve">se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comunica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intentia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am</w:t>
      </w:r>
      <w:r w:rsidRPr="000A1EB1">
        <w:rPr>
          <w:rFonts w:ascii="Arial Narrow" w:hAnsi="Arial Narrow" w:cs="Arial"/>
          <w:sz w:val="24"/>
          <w:szCs w:val="24"/>
        </w:rPr>
        <w:t>a</w:t>
      </w:r>
      <w:r w:rsidRPr="000A1EB1">
        <w:rPr>
          <w:rFonts w:ascii="Arial Narrow" w:hAnsi="Arial Narrow" w:cs="Arial"/>
          <w:sz w:val="24"/>
          <w:szCs w:val="24"/>
        </w:rPr>
        <w:t>nare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cu </w:t>
      </w:r>
      <w:r w:rsidRPr="000A1EB1">
        <w:rPr>
          <w:rFonts w:ascii="Arial Narrow" w:hAnsi="Arial Narrow" w:cs="Arial"/>
          <w:sz w:val="24"/>
          <w:szCs w:val="24"/>
        </w:rPr>
        <w:t>1</w:t>
      </w:r>
      <w:r w:rsidRPr="000A1EB1">
        <w:rPr>
          <w:rFonts w:ascii="Arial Narrow" w:hAnsi="Arial Narrow" w:cs="Arial"/>
          <w:sz w:val="24"/>
          <w:szCs w:val="24"/>
        </w:rPr>
        <w:t xml:space="preserve"> a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n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gramStart"/>
      <w:r w:rsidRPr="000A1EB1">
        <w:rPr>
          <w:rFonts w:ascii="Arial Narrow" w:hAnsi="Arial Narrow" w:cs="Arial"/>
          <w:sz w:val="24"/>
          <w:szCs w:val="24"/>
        </w:rPr>
        <w:t>a</w:t>
      </w:r>
      <w:proofErr w:type="gram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obligativitatii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aplic</w:t>
      </w:r>
      <w:r w:rsidRPr="000A1EB1">
        <w:rPr>
          <w:rFonts w:ascii="Arial Narrow" w:hAnsi="Arial Narrow" w:cs="Arial"/>
          <w:sz w:val="24"/>
          <w:szCs w:val="24"/>
        </w:rPr>
        <w:t>a</w:t>
      </w:r>
      <w:r w:rsidRPr="000A1EB1">
        <w:rPr>
          <w:rFonts w:ascii="Arial Narrow" w:hAnsi="Arial Narrow" w:cs="Arial"/>
          <w:sz w:val="24"/>
          <w:szCs w:val="24"/>
        </w:rPr>
        <w:t>rii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ESEF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pent</w:t>
      </w:r>
      <w:r w:rsidRPr="000A1EB1">
        <w:rPr>
          <w:rFonts w:ascii="Arial Narrow" w:hAnsi="Arial Narrow" w:cs="Arial"/>
          <w:sz w:val="24"/>
          <w:szCs w:val="24"/>
        </w:rPr>
        <w:t>ru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emitentii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listati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pe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piata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reglementata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din Romania</w:t>
      </w:r>
      <w:r w:rsidRPr="000A1EB1">
        <w:rPr>
          <w:rFonts w:ascii="Arial Narrow" w:hAnsi="Arial Narrow" w:cs="Arial"/>
          <w:sz w:val="24"/>
          <w:szCs w:val="24"/>
        </w:rPr>
        <w:t xml:space="preserve">,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R</w:t>
      </w:r>
      <w:r w:rsidRPr="000A1EB1">
        <w:rPr>
          <w:rFonts w:ascii="Arial Narrow" w:hAnsi="Arial Narrow" w:cs="Arial"/>
          <w:sz w:val="24"/>
          <w:szCs w:val="24"/>
        </w:rPr>
        <w:t>aportul</w:t>
      </w:r>
      <w:proofErr w:type="spellEnd"/>
      <w:r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0A1EB1">
        <w:rPr>
          <w:rFonts w:ascii="Arial Narrow" w:hAnsi="Arial Narrow" w:cs="Arial"/>
          <w:sz w:val="24"/>
          <w:szCs w:val="24"/>
        </w:rPr>
        <w:t>An</w:t>
      </w:r>
      <w:r w:rsidR="00B2138E" w:rsidRPr="000A1EB1">
        <w:rPr>
          <w:rFonts w:ascii="Arial Narrow" w:hAnsi="Arial Narrow" w:cs="Arial"/>
          <w:sz w:val="24"/>
          <w:szCs w:val="24"/>
        </w:rPr>
        <w:t>ual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23C57" w:rsidRPr="000A1EB1">
        <w:rPr>
          <w:rFonts w:ascii="Arial Narrow" w:hAnsi="Arial Narrow" w:cs="Arial"/>
          <w:sz w:val="24"/>
          <w:szCs w:val="24"/>
        </w:rPr>
        <w:t>Consolidat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pentru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anul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2020, in format ESEF, a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fost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23C57" w:rsidRPr="000A1EB1">
        <w:rPr>
          <w:rFonts w:ascii="Arial Narrow" w:hAnsi="Arial Narrow" w:cs="Arial"/>
          <w:sz w:val="24"/>
          <w:szCs w:val="24"/>
        </w:rPr>
        <w:t>intocmit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23C57" w:rsidRPr="000A1EB1">
        <w:rPr>
          <w:rFonts w:ascii="Arial Narrow" w:hAnsi="Arial Narrow" w:cs="Arial"/>
          <w:sz w:val="24"/>
          <w:szCs w:val="24"/>
        </w:rPr>
        <w:t>si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123C57" w:rsidRPr="000A1EB1">
        <w:rPr>
          <w:rFonts w:ascii="Arial Narrow" w:hAnsi="Arial Narrow" w:cs="Arial"/>
          <w:sz w:val="24"/>
          <w:szCs w:val="24"/>
        </w:rPr>
        <w:t>publicat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in mod </w:t>
      </w:r>
      <w:proofErr w:type="spellStart"/>
      <w:r w:rsidR="00123C57" w:rsidRPr="000A1EB1">
        <w:rPr>
          <w:rFonts w:ascii="Arial Narrow" w:hAnsi="Arial Narrow" w:cs="Arial"/>
          <w:sz w:val="24"/>
          <w:szCs w:val="24"/>
        </w:rPr>
        <w:t>voluntar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de </w:t>
      </w:r>
      <w:proofErr w:type="spellStart"/>
      <w:r w:rsidR="00123C57" w:rsidRPr="000A1EB1">
        <w:rPr>
          <w:rFonts w:ascii="Arial Narrow" w:hAnsi="Arial Narrow" w:cs="Arial"/>
          <w:sz w:val="24"/>
          <w:szCs w:val="24"/>
        </w:rPr>
        <w:t>catre</w:t>
      </w:r>
      <w:proofErr w:type="spellEnd"/>
      <w:r w:rsidR="00123C57" w:rsidRPr="000A1EB1">
        <w:rPr>
          <w:rFonts w:ascii="Arial Narrow" w:hAnsi="Arial Narrow" w:cs="Arial"/>
          <w:sz w:val="24"/>
          <w:szCs w:val="24"/>
        </w:rPr>
        <w:t xml:space="preserve"> </w:t>
      </w:r>
      <w:r w:rsidR="00123C57" w:rsidRPr="000A1EB1">
        <w:rPr>
          <w:rFonts w:ascii="Arial Narrow" w:hAnsi="Arial Narrow" w:cs="Arial"/>
          <w:b/>
          <w:bCs/>
          <w:sz w:val="24"/>
          <w:szCs w:val="24"/>
        </w:rPr>
        <w:t xml:space="preserve">Bursa de Valori </w:t>
      </w:r>
      <w:proofErr w:type="spellStart"/>
      <w:r w:rsidR="00123C57" w:rsidRPr="000A1EB1">
        <w:rPr>
          <w:rFonts w:ascii="Arial Narrow" w:hAnsi="Arial Narrow" w:cs="Arial"/>
          <w:b/>
          <w:bCs/>
          <w:sz w:val="24"/>
          <w:szCs w:val="24"/>
        </w:rPr>
        <w:t>Bucuresti</w:t>
      </w:r>
      <w:proofErr w:type="spellEnd"/>
      <w:r w:rsidR="00123C57" w:rsidRPr="000A1EB1">
        <w:rPr>
          <w:rFonts w:ascii="Arial Narrow" w:hAnsi="Arial Narrow" w:cs="Arial"/>
          <w:b/>
          <w:bCs/>
          <w:sz w:val="24"/>
          <w:szCs w:val="24"/>
        </w:rPr>
        <w:t xml:space="preserve"> SA</w:t>
      </w:r>
      <w:r w:rsidR="00B2138E" w:rsidRPr="000A1EB1">
        <w:rPr>
          <w:rFonts w:ascii="Arial Narrow" w:hAnsi="Arial Narrow" w:cs="Arial"/>
          <w:sz w:val="24"/>
          <w:szCs w:val="24"/>
        </w:rPr>
        <w:t xml:space="preserve"> s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i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nu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este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="00B2138E" w:rsidRPr="000A1EB1">
        <w:rPr>
          <w:rFonts w:ascii="Arial Narrow" w:hAnsi="Arial Narrow" w:cs="Arial"/>
          <w:sz w:val="24"/>
          <w:szCs w:val="24"/>
        </w:rPr>
        <w:t>auditat</w:t>
      </w:r>
      <w:proofErr w:type="spellEnd"/>
      <w:r w:rsidR="00B2138E" w:rsidRPr="000A1EB1">
        <w:rPr>
          <w:rFonts w:ascii="Arial Narrow" w:hAnsi="Arial Narrow" w:cs="Arial"/>
          <w:sz w:val="24"/>
          <w:szCs w:val="24"/>
        </w:rPr>
        <w:t>.</w:t>
      </w:r>
    </w:p>
    <w:sectPr w:rsidR="00116E71" w:rsidRPr="000A1EB1" w:rsidSect="00133582">
      <w:headerReference w:type="default" r:id="rId8"/>
      <w:footerReference w:type="default" r:id="rId9"/>
      <w:pgSz w:w="12240" w:h="15840"/>
      <w:pgMar w:top="1440" w:right="90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D24E3" w14:textId="77777777" w:rsidR="004B2FFB" w:rsidRDefault="004B2FFB" w:rsidP="00133582">
      <w:r>
        <w:separator/>
      </w:r>
    </w:p>
  </w:endnote>
  <w:endnote w:type="continuationSeparator" w:id="0">
    <w:p w14:paraId="7ACA9FBC" w14:textId="77777777" w:rsidR="004B2FFB" w:rsidRDefault="004B2FFB" w:rsidP="0013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67F4" w14:textId="77777777" w:rsidR="00133582" w:rsidRPr="00854137" w:rsidRDefault="00133582" w:rsidP="00133582">
    <w:pPr>
      <w:jc w:val="both"/>
      <w:rPr>
        <w:rFonts w:ascii="Arial Narrow" w:hAnsi="Arial Narrow" w:cstheme="minorHAnsi"/>
        <w:color w:val="182D59"/>
      </w:rPr>
    </w:pPr>
    <w:r w:rsidRPr="00854137">
      <w:rPr>
        <w:rFonts w:ascii="Arial Narrow" w:hAnsi="Arial Narrow" w:cstheme="minorHAnsi"/>
        <w:color w:val="182D59"/>
      </w:rPr>
      <w:t>BLVD. CAROL I 34 – 36, ETAJ 13</w:t>
    </w:r>
    <w:r w:rsidR="00854137" w:rsidRPr="00854137">
      <w:rPr>
        <w:rFonts w:ascii="Arial Narrow" w:hAnsi="Arial Narrow" w:cstheme="minorHAnsi"/>
        <w:color w:val="182D59"/>
      </w:rPr>
      <w:t xml:space="preserve"> </w:t>
    </w:r>
    <w:r w:rsidRPr="00854137">
      <w:rPr>
        <w:rFonts w:ascii="Arial Narrow" w:hAnsi="Arial Narrow" w:cstheme="minorHAnsi"/>
        <w:color w:val="182D59"/>
      </w:rPr>
      <w:t>- 14, SECTOR 2, 020922, BUCURESTI, ROMANIA, E-MAIL: bvb@bvb.ro, TELEFON: +4 021 30 79 500, FAX: +4 021 30 79 519, REGISTRUL COMERTULUI: J40/ 12328 / 2005, CUI:17777754 / 2005 CAPITAL SOCIAL: 80.492.460 LEI, DECIZIA C.N.V.M. NR.369 / 31.01.2006 www.bvb.ro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94A97" w14:textId="77777777" w:rsidR="004B2FFB" w:rsidRDefault="004B2FFB" w:rsidP="00133582">
      <w:r>
        <w:separator/>
      </w:r>
    </w:p>
  </w:footnote>
  <w:footnote w:type="continuationSeparator" w:id="0">
    <w:p w14:paraId="533A3B43" w14:textId="77777777" w:rsidR="004B2FFB" w:rsidRDefault="004B2FFB" w:rsidP="0013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8DD89" w14:textId="536094D7" w:rsidR="00133582" w:rsidRDefault="00133582">
    <w:pPr>
      <w:pStyle w:val="Header"/>
    </w:pPr>
  </w:p>
  <w:p w14:paraId="4687CC67" w14:textId="6E513976" w:rsidR="00133582" w:rsidRDefault="00360879">
    <w:pPr>
      <w:pStyle w:val="Header"/>
    </w:pPr>
    <w:r>
      <w:rPr>
        <w:noProof/>
      </w:rPr>
      <w:drawing>
        <wp:inline distT="0" distB="0" distL="0" distR="0" wp14:anchorId="3D166545" wp14:editId="5CB77FF4">
          <wp:extent cx="6572250" cy="685276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579"/>
                  <a:stretch/>
                </pic:blipFill>
                <pic:spPr bwMode="auto">
                  <a:xfrm>
                    <a:off x="0" y="0"/>
                    <a:ext cx="6572250" cy="6852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7F4A"/>
    <w:multiLevelType w:val="hybridMultilevel"/>
    <w:tmpl w:val="0040C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4130A"/>
    <w:multiLevelType w:val="hybridMultilevel"/>
    <w:tmpl w:val="FD682EB2"/>
    <w:lvl w:ilvl="0" w:tplc="E73EB83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F21D3A"/>
    <w:multiLevelType w:val="hybridMultilevel"/>
    <w:tmpl w:val="C8FAB98E"/>
    <w:lvl w:ilvl="0" w:tplc="8B5E2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582"/>
    <w:rsid w:val="000079A8"/>
    <w:rsid w:val="00063BCF"/>
    <w:rsid w:val="000A1EB1"/>
    <w:rsid w:val="00116E71"/>
    <w:rsid w:val="00123C57"/>
    <w:rsid w:val="00133582"/>
    <w:rsid w:val="001A5D17"/>
    <w:rsid w:val="00321689"/>
    <w:rsid w:val="00360879"/>
    <w:rsid w:val="003B161E"/>
    <w:rsid w:val="00480B0F"/>
    <w:rsid w:val="004B2FFB"/>
    <w:rsid w:val="00502A82"/>
    <w:rsid w:val="00522677"/>
    <w:rsid w:val="005A28B3"/>
    <w:rsid w:val="006647AA"/>
    <w:rsid w:val="00854137"/>
    <w:rsid w:val="00911515"/>
    <w:rsid w:val="009D153D"/>
    <w:rsid w:val="00AF65B7"/>
    <w:rsid w:val="00B2138E"/>
    <w:rsid w:val="00B32C3A"/>
    <w:rsid w:val="00B474C1"/>
    <w:rsid w:val="00B50CF7"/>
    <w:rsid w:val="00B96791"/>
    <w:rsid w:val="00BE139B"/>
    <w:rsid w:val="00C41FB5"/>
    <w:rsid w:val="00C55A03"/>
    <w:rsid w:val="00C71BB6"/>
    <w:rsid w:val="00DA4B7C"/>
    <w:rsid w:val="00DB3BCA"/>
    <w:rsid w:val="00DF39FE"/>
    <w:rsid w:val="00F4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EAC6A50"/>
  <w15:chartTrackingRefBased/>
  <w15:docId w15:val="{22169471-0B8E-49E4-93FA-5DA6F08A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35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3582"/>
  </w:style>
  <w:style w:type="paragraph" w:styleId="Footer">
    <w:name w:val="footer"/>
    <w:basedOn w:val="Normal"/>
    <w:link w:val="FooterChar"/>
    <w:uiPriority w:val="99"/>
    <w:unhideWhenUsed/>
    <w:rsid w:val="001335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582"/>
  </w:style>
  <w:style w:type="character" w:styleId="Hyperlink">
    <w:name w:val="Hyperlink"/>
    <w:basedOn w:val="DefaultParagraphFont"/>
    <w:uiPriority w:val="99"/>
    <w:unhideWhenUsed/>
    <w:rsid w:val="00502A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1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C70A7-B859-450F-93E6-60488EA7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Oanta</dc:creator>
  <cp:keywords/>
  <dc:description/>
  <cp:lastModifiedBy>Cristina-Ioana Radulescu</cp:lastModifiedBy>
  <cp:revision>11</cp:revision>
  <dcterms:created xsi:type="dcterms:W3CDTF">2021-02-22T14:07:00Z</dcterms:created>
  <dcterms:modified xsi:type="dcterms:W3CDTF">2021-07-09T07:49:00Z</dcterms:modified>
</cp:coreProperties>
</file>